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983C" w14:textId="54E35E0F" w:rsidR="00827150" w:rsidRDefault="00827150">
      <w:pPr>
        <w:rPr>
          <w:b/>
          <w:bCs/>
        </w:rPr>
      </w:pPr>
      <w:r>
        <w:rPr>
          <w:b/>
          <w:bCs/>
        </w:rPr>
        <w:t>T</w:t>
      </w:r>
      <w:r>
        <w:rPr>
          <w:b/>
          <w:bCs/>
        </w:rPr>
        <w:t xml:space="preserve">asks agreed </w:t>
      </w:r>
      <w:r>
        <w:rPr>
          <w:b/>
          <w:bCs/>
        </w:rPr>
        <w:t xml:space="preserve">in Honduras </w:t>
      </w:r>
      <w:r w:rsidRPr="007E49B2">
        <w:rPr>
          <w:b/>
          <w:bCs/>
        </w:rPr>
        <w:t xml:space="preserve">meeting notes </w:t>
      </w:r>
      <w:r>
        <w:rPr>
          <w:b/>
          <w:bCs/>
        </w:rPr>
        <w:t>(</w:t>
      </w:r>
      <w:r w:rsidRPr="007E49B2">
        <w:rPr>
          <w:b/>
          <w:bCs/>
        </w:rPr>
        <w:t>Feb 14</w:t>
      </w:r>
      <w:r>
        <w:rPr>
          <w:b/>
          <w:bCs/>
        </w:rPr>
        <w:t>) into categories:</w:t>
      </w:r>
    </w:p>
    <w:p w14:paraId="0F99079E" w14:textId="20C0A581" w:rsidR="00100A91" w:rsidRDefault="00100A91">
      <w:r>
        <w:t xml:space="preserve">Relating to </w:t>
      </w:r>
      <w:r w:rsidRPr="0013397F">
        <w:rPr>
          <w:highlight w:val="yellow"/>
        </w:rPr>
        <w:t>core team</w:t>
      </w:r>
      <w:r>
        <w:t xml:space="preserve"> agenda</w:t>
      </w:r>
    </w:p>
    <w:p w14:paraId="47C9491F" w14:textId="3DCE5DE6" w:rsidR="00100A91" w:rsidRDefault="00ED1CE5" w:rsidP="00100A91">
      <w:pPr>
        <w:pStyle w:val="ListParagraph"/>
        <w:numPr>
          <w:ilvl w:val="0"/>
          <w:numId w:val="2"/>
        </w:numPr>
      </w:pPr>
      <w:r w:rsidRPr="00ED1CE5">
        <w:t>Each member network to</w:t>
      </w:r>
      <w:r>
        <w:t xml:space="preserve"> be represented by three persons. This will enable member networks to participate though 1 or 2 network reps are unable to join a C2S meeting. Where possible, we ask these three representatives to include a leader under 40, a woman, and/or a majority world leader.</w:t>
      </w:r>
    </w:p>
    <w:p w14:paraId="3F94CF27" w14:textId="49635DF6" w:rsidR="00690B20" w:rsidRPr="00110AF2" w:rsidRDefault="00690B20" w:rsidP="00100A91">
      <w:pPr>
        <w:pStyle w:val="ListParagraph"/>
        <w:numPr>
          <w:ilvl w:val="0"/>
          <w:numId w:val="2"/>
        </w:numPr>
      </w:pPr>
      <w:r>
        <w:t xml:space="preserve">Each member network give opportunity for their regional rep to serve on C2S regional team. Please insert name, email and WhatsApp number of your regional reps </w:t>
      </w:r>
      <w:hyperlink r:id="rId5" w:anchor="gid=388958878" w:history="1">
        <w:r w:rsidRPr="00690B20">
          <w:rPr>
            <w:rStyle w:val="Hyperlink"/>
            <w:b/>
            <w:bCs/>
          </w:rPr>
          <w:t>here</w:t>
        </w:r>
      </w:hyperlink>
      <w:r>
        <w:t xml:space="preserve">. </w:t>
      </w:r>
    </w:p>
    <w:p w14:paraId="2F8F5DAB" w14:textId="015912A9" w:rsidR="00110AF2" w:rsidRPr="00A45E04" w:rsidRDefault="00110AF2" w:rsidP="00100A91">
      <w:pPr>
        <w:pStyle w:val="ListParagraph"/>
        <w:numPr>
          <w:ilvl w:val="0"/>
          <w:numId w:val="2"/>
        </w:numPr>
      </w:pPr>
      <w:r>
        <w:rPr>
          <w:rFonts w:cstheme="minorHAnsi"/>
        </w:rPr>
        <w:t>Each partner org links back to C2S</w:t>
      </w:r>
    </w:p>
    <w:p w14:paraId="786AEAC1" w14:textId="31AEB1B9" w:rsidR="00A45E04" w:rsidRPr="001D15B9" w:rsidRDefault="00A45E04" w:rsidP="00100A91">
      <w:pPr>
        <w:pStyle w:val="ListParagraph"/>
        <w:numPr>
          <w:ilvl w:val="0"/>
          <w:numId w:val="2"/>
        </w:numPr>
      </w:pPr>
      <w:r>
        <w:rPr>
          <w:rFonts w:cstheme="minorHAnsi"/>
        </w:rPr>
        <w:t>Adopt a Statement of Faith?</w:t>
      </w:r>
    </w:p>
    <w:p w14:paraId="5B736E0F" w14:textId="7B526A66" w:rsidR="001D15B9" w:rsidRDefault="001D15B9" w:rsidP="001D15B9">
      <w:pPr>
        <w:pStyle w:val="ListParagraph"/>
        <w:numPr>
          <w:ilvl w:val="0"/>
          <w:numId w:val="2"/>
        </w:numPr>
      </w:pPr>
      <w:r>
        <w:rPr>
          <w:rFonts w:cstheme="minorHAnsi"/>
        </w:rPr>
        <w:t xml:space="preserve">How will we give greater priority to </w:t>
      </w:r>
      <w:hyperlink r:id="rId6" w:history="1">
        <w:r w:rsidRPr="001D15B9">
          <w:rPr>
            <w:rStyle w:val="Hyperlink"/>
            <w:rFonts w:cstheme="minorHAnsi"/>
          </w:rPr>
          <w:t>neediest nations</w:t>
        </w:r>
      </w:hyperlink>
      <w:r>
        <w:rPr>
          <w:rFonts w:cstheme="minorHAnsi"/>
        </w:rPr>
        <w:t xml:space="preserve"> </w:t>
      </w:r>
      <w:r w:rsidRPr="00135A0A">
        <w:t>in our global roundtable, our respective partnering organizations, via our regions?</w:t>
      </w:r>
    </w:p>
    <w:p w14:paraId="662257A4" w14:textId="404081EC" w:rsidR="001D15B9" w:rsidRDefault="001D15B9" w:rsidP="001D15B9">
      <w:pPr>
        <w:pStyle w:val="ListParagraph"/>
        <w:numPr>
          <w:ilvl w:val="0"/>
          <w:numId w:val="2"/>
        </w:numPr>
      </w:pPr>
      <w:r>
        <w:t xml:space="preserve">1/3 of our 6 </w:t>
      </w:r>
      <w:proofErr w:type="spellStart"/>
      <w:r>
        <w:t>wk</w:t>
      </w:r>
      <w:proofErr w:type="spellEnd"/>
      <w:r>
        <w:t xml:space="preserve"> meetings in focused interaction with one regional team (in rotation)</w:t>
      </w:r>
    </w:p>
    <w:p w14:paraId="1C1824D8" w14:textId="700CBD95" w:rsidR="001D15B9" w:rsidRDefault="001D15B9" w:rsidP="00100A91">
      <w:pPr>
        <w:pStyle w:val="ListParagraph"/>
        <w:numPr>
          <w:ilvl w:val="0"/>
          <w:numId w:val="2"/>
        </w:numPr>
      </w:pPr>
      <w:r>
        <w:t>Between-meeting informal interaction that functions between and “white space” “admin” and “exec” type role.</w:t>
      </w:r>
    </w:p>
    <w:p w14:paraId="10E61EE8" w14:textId="4B87BEF3" w:rsidR="00F066A0" w:rsidRDefault="00F066A0" w:rsidP="00100A91">
      <w:pPr>
        <w:pStyle w:val="ListParagraph"/>
        <w:numPr>
          <w:ilvl w:val="0"/>
          <w:numId w:val="2"/>
        </w:numPr>
      </w:pPr>
      <w:r>
        <w:t>Regional team shepherds</w:t>
      </w:r>
      <w:r w:rsidR="00701307">
        <w:t>:</w:t>
      </w:r>
      <w:r>
        <w:t xml:space="preserve"> i.e. </w:t>
      </w:r>
      <w:r w:rsidR="00936BA1">
        <w:t xml:space="preserve">specific </w:t>
      </w:r>
      <w:r>
        <w:t xml:space="preserve">C2S global roundtable members </w:t>
      </w:r>
      <w:r w:rsidR="00936BA1">
        <w:t xml:space="preserve">relationally </w:t>
      </w:r>
      <w:r>
        <w:t xml:space="preserve">take under their wing as “regional shepherd” one </w:t>
      </w:r>
      <w:r w:rsidR="00936BA1">
        <w:t xml:space="preserve">or two </w:t>
      </w:r>
      <w:r>
        <w:t>regional team</w:t>
      </w:r>
      <w:r w:rsidR="00936BA1">
        <w:t>s</w:t>
      </w:r>
      <w:r>
        <w:t xml:space="preserve"> to encourage C2S culture and goals.</w:t>
      </w:r>
    </w:p>
    <w:p w14:paraId="43A8C93B" w14:textId="1D0226DC" w:rsidR="00701307" w:rsidRDefault="00701307" w:rsidP="00100A91">
      <w:pPr>
        <w:pStyle w:val="ListParagraph"/>
        <w:numPr>
          <w:ilvl w:val="0"/>
          <w:numId w:val="2"/>
        </w:numPr>
      </w:pPr>
      <w:r>
        <w:t>Support for national facilitators: how codified should guidelines for national facilitators be? (more on p.5 of Honduras notes)</w:t>
      </w:r>
    </w:p>
    <w:p w14:paraId="53E93969" w14:textId="21127F90" w:rsidR="00110AF2" w:rsidRDefault="00110AF2">
      <w:r>
        <w:t xml:space="preserve">Relating to </w:t>
      </w:r>
      <w:r w:rsidRPr="0013397F">
        <w:rPr>
          <w:highlight w:val="yellow"/>
        </w:rPr>
        <w:t>dashboard</w:t>
      </w:r>
    </w:p>
    <w:p w14:paraId="0F96D11F" w14:textId="511ACBB0" w:rsidR="00250D46" w:rsidRDefault="00250D46" w:rsidP="00110AF2">
      <w:pPr>
        <w:pStyle w:val="ListParagraph"/>
        <w:numPr>
          <w:ilvl w:val="0"/>
          <w:numId w:val="2"/>
        </w:numPr>
      </w:pPr>
      <w:r>
        <w:t xml:space="preserve">Each regional learning community </w:t>
      </w:r>
      <w:r w:rsidRPr="00F1512E">
        <w:t>will include</w:t>
      </w:r>
      <w:r>
        <w:t xml:space="preserve"> the </w:t>
      </w:r>
      <w:r w:rsidRPr="00F1512E">
        <w:t>opportunity for new regional members</w:t>
      </w:r>
      <w:r>
        <w:t>, including admin,</w:t>
      </w:r>
      <w:r w:rsidRPr="00F1512E">
        <w:t xml:space="preserve"> to receive secure </w:t>
      </w:r>
      <w:r>
        <w:t xml:space="preserve">clearance and </w:t>
      </w:r>
      <w:r w:rsidRPr="00F1512E">
        <w:t>log-in.</w:t>
      </w:r>
    </w:p>
    <w:p w14:paraId="71798AA0" w14:textId="177C1DFA" w:rsidR="00110AF2" w:rsidRDefault="00110AF2" w:rsidP="00110AF2">
      <w:pPr>
        <w:pStyle w:val="ListParagraph"/>
        <w:numPr>
          <w:ilvl w:val="0"/>
          <w:numId w:val="2"/>
        </w:numPr>
      </w:pPr>
      <w:r>
        <w:t xml:space="preserve">Ask regional teams who are not updating the dashboard to </w:t>
      </w:r>
      <w:r w:rsidRPr="00C02404">
        <w:t xml:space="preserve">assign admin </w:t>
      </w:r>
      <w:r>
        <w:t xml:space="preserve">to </w:t>
      </w:r>
      <w:r w:rsidRPr="00C02404">
        <w:t>updat</w:t>
      </w:r>
      <w:r>
        <w:t xml:space="preserve">e the dashboard on health, leaders, resources, upcoming gatherings, upload </w:t>
      </w:r>
      <w:r w:rsidRPr="00C02404">
        <w:t>reports etc.</w:t>
      </w:r>
    </w:p>
    <w:p w14:paraId="6660232C" w14:textId="06DC7E62" w:rsidR="00100A91" w:rsidRDefault="00100A91">
      <w:r>
        <w:t xml:space="preserve">Relating to </w:t>
      </w:r>
      <w:r w:rsidRPr="0013397F">
        <w:rPr>
          <w:highlight w:val="yellow"/>
        </w:rPr>
        <w:t>regional</w:t>
      </w:r>
      <w:r>
        <w:t xml:space="preserve"> teams </w:t>
      </w:r>
    </w:p>
    <w:p w14:paraId="58EB9791" w14:textId="3A161480" w:rsidR="00A45E04" w:rsidRDefault="00A45E04" w:rsidP="00250D46">
      <w:pPr>
        <w:pStyle w:val="ListParagraph"/>
        <w:numPr>
          <w:ilvl w:val="0"/>
          <w:numId w:val="2"/>
        </w:numPr>
      </w:pPr>
      <w:bookmarkStart w:id="0" w:name="_Hlk193115707"/>
      <w:r>
        <w:t>How to help regional teams take ownership for national data entry in their part of the dashboard.</w:t>
      </w:r>
    </w:p>
    <w:p w14:paraId="2C3862E8" w14:textId="4EF99C3C" w:rsidR="00250D46" w:rsidRDefault="00250D46" w:rsidP="00250D46">
      <w:pPr>
        <w:pStyle w:val="ListParagraph"/>
        <w:numPr>
          <w:ilvl w:val="0"/>
          <w:numId w:val="2"/>
        </w:numPr>
      </w:pPr>
      <w:r>
        <w:t xml:space="preserve">Each regional learning community </w:t>
      </w:r>
      <w:r w:rsidRPr="00F1512E">
        <w:t xml:space="preserve">will include </w:t>
      </w:r>
      <w:r w:rsidRPr="00250D46">
        <w:t>space for national reports on data entry</w:t>
      </w:r>
    </w:p>
    <w:p w14:paraId="7813D30C" w14:textId="3C8C8D40" w:rsidR="00A45E04" w:rsidRDefault="00A45E04" w:rsidP="00A45E04">
      <w:pPr>
        <w:pStyle w:val="ListParagraph"/>
        <w:numPr>
          <w:ilvl w:val="0"/>
          <w:numId w:val="9"/>
        </w:numPr>
      </w:pPr>
      <w:r>
        <w:t>Help regional teams assume responsibility for their role and responsibilities. This includes</w:t>
      </w:r>
      <w:r w:rsidR="00BF1624">
        <w:t xml:space="preserve"> best practices</w:t>
      </w:r>
      <w:r>
        <w:t xml:space="preserve"> and the</w:t>
      </w:r>
      <w:r w:rsidR="00BF1624">
        <w:t xml:space="preserve"> culture</w:t>
      </w:r>
      <w:r>
        <w:t xml:space="preserve"> regional teams help develop in nations. These should include</w:t>
      </w:r>
      <w:r w:rsidRPr="00B40352">
        <w:t xml:space="preserve"> producing churches that reproduce and are worth reproducing (healthy, impactful)</w:t>
      </w:r>
      <w:r>
        <w:t xml:space="preserve">. </w:t>
      </w:r>
    </w:p>
    <w:p w14:paraId="4A3A1177" w14:textId="64DA0195" w:rsidR="00A45E04" w:rsidRPr="00B40352" w:rsidRDefault="00A45E04" w:rsidP="00A45E04">
      <w:pPr>
        <w:pStyle w:val="ListParagraph"/>
        <w:numPr>
          <w:ilvl w:val="1"/>
          <w:numId w:val="9"/>
        </w:numPr>
      </w:pPr>
      <w:r>
        <w:t xml:space="preserve">Written draft by </w:t>
      </w:r>
      <w:r w:rsidRPr="00BF1624">
        <w:t>Murray and Cruz</w:t>
      </w:r>
    </w:p>
    <w:p w14:paraId="1445FADD" w14:textId="2A6DC85E" w:rsidR="00100A91" w:rsidRDefault="00A45E04" w:rsidP="00A45E04">
      <w:pPr>
        <w:pStyle w:val="ListParagraph"/>
        <w:numPr>
          <w:ilvl w:val="1"/>
          <w:numId w:val="2"/>
        </w:numPr>
      </w:pPr>
      <w:r>
        <w:t xml:space="preserve">Discussed </w:t>
      </w:r>
      <w:r w:rsidR="00A17355">
        <w:t xml:space="preserve">in </w:t>
      </w:r>
      <w:r w:rsidR="00100A91">
        <w:t>learning community</w:t>
      </w:r>
    </w:p>
    <w:p w14:paraId="05D7330A" w14:textId="415D7C71" w:rsidR="00A45E04" w:rsidRDefault="00A45E04" w:rsidP="00A45E04">
      <w:pPr>
        <w:pStyle w:val="ListParagraph"/>
        <w:numPr>
          <w:ilvl w:val="1"/>
          <w:numId w:val="2"/>
        </w:numPr>
      </w:pPr>
      <w:r>
        <w:t xml:space="preserve">Posted to </w:t>
      </w:r>
      <w:hyperlink r:id="rId7" w:history="1">
        <w:r w:rsidRPr="00D91D2F">
          <w:rPr>
            <w:rStyle w:val="Hyperlink"/>
          </w:rPr>
          <w:t>https://collaborate2saturate.org/resources-for-regional-catalysts/</w:t>
        </w:r>
      </w:hyperlink>
    </w:p>
    <w:p w14:paraId="18B2E593" w14:textId="77777777" w:rsidR="00BF1624" w:rsidRDefault="00A17355" w:rsidP="00100A91">
      <w:pPr>
        <w:pStyle w:val="ListParagraph"/>
        <w:numPr>
          <w:ilvl w:val="0"/>
          <w:numId w:val="2"/>
        </w:numPr>
      </w:pPr>
      <w:r>
        <w:t>Strengthen/enlarge regional teams by identifying C2S and other org reps with regional responsibilities</w:t>
      </w:r>
      <w:r w:rsidR="00BF1624">
        <w:t>.</w:t>
      </w:r>
    </w:p>
    <w:p w14:paraId="7C5191D8" w14:textId="1C4FD0BE" w:rsidR="00BF1624" w:rsidRPr="00FF7D39" w:rsidRDefault="00BF1624" w:rsidP="00A45E04">
      <w:pPr>
        <w:pStyle w:val="ListParagraph"/>
        <w:numPr>
          <w:ilvl w:val="0"/>
          <w:numId w:val="8"/>
        </w:numPr>
      </w:pPr>
      <w:r>
        <w:t>Onboarding to regional teams</w:t>
      </w:r>
      <w:r w:rsidR="00A17355">
        <w:t xml:space="preserve"> </w:t>
      </w:r>
      <w:r>
        <w:t>with “c</w:t>
      </w:r>
      <w:r w:rsidRPr="00FF7D39">
        <w:t xml:space="preserve">ome and see </w:t>
      </w:r>
      <w:r>
        <w:t xml:space="preserve">approach” </w:t>
      </w:r>
      <w:r w:rsidRPr="00FF7D39">
        <w:t xml:space="preserve">- Invite guests for 3 </w:t>
      </w:r>
      <w:r w:rsidRPr="00BF1624">
        <w:t>meetings. Serve together by mutual agreement. (Proposed/discussed Learning Community)</w:t>
      </w:r>
    </w:p>
    <w:p w14:paraId="32B0B1A7" w14:textId="6055084C" w:rsidR="00A17355" w:rsidRDefault="00A17355" w:rsidP="00100A91">
      <w:pPr>
        <w:pStyle w:val="ListParagraph"/>
        <w:numPr>
          <w:ilvl w:val="0"/>
          <w:numId w:val="2"/>
        </w:numPr>
      </w:pPr>
      <w:r>
        <w:lastRenderedPageBreak/>
        <w:t>Means to gather and share best practices</w:t>
      </w:r>
    </w:p>
    <w:p w14:paraId="72A6A951" w14:textId="77777777" w:rsidR="0043379C" w:rsidRDefault="001D15B9" w:rsidP="0043379C">
      <w:pPr>
        <w:pStyle w:val="ListParagraph"/>
        <w:numPr>
          <w:ilvl w:val="0"/>
          <w:numId w:val="2"/>
        </w:numPr>
      </w:pPr>
      <w:r>
        <w:t>Dashboard and website, e</w:t>
      </w:r>
      <w:r w:rsidRPr="00C02404">
        <w:t xml:space="preserve">.g. list of gatherings in </w:t>
      </w:r>
      <w:r>
        <w:t xml:space="preserve">low secure regions should be in </w:t>
      </w:r>
      <w:r w:rsidRPr="00C02404">
        <w:t xml:space="preserve">both </w:t>
      </w:r>
      <w:r>
        <w:t>places</w:t>
      </w:r>
      <w:r w:rsidRPr="00C02404">
        <w:t>. </w:t>
      </w:r>
      <w:r>
        <w:t>For high security areas, regional leaders can vet requests for the info.</w:t>
      </w:r>
    </w:p>
    <w:p w14:paraId="0A04F0EC" w14:textId="55D4B9D8" w:rsidR="0043379C" w:rsidRPr="004B042C" w:rsidRDefault="0043379C" w:rsidP="0043379C">
      <w:pPr>
        <w:pStyle w:val="ListParagraph"/>
        <w:numPr>
          <w:ilvl w:val="0"/>
          <w:numId w:val="2"/>
        </w:numPr>
        <w:spacing w:after="0"/>
        <w:ind w:left="714" w:hanging="357"/>
      </w:pPr>
      <w:r w:rsidRPr="004B042C">
        <w:t xml:space="preserve">April 29/25 </w:t>
      </w:r>
      <w:r>
        <w:t>r</w:t>
      </w:r>
      <w:r w:rsidRPr="004B042C">
        <w:t xml:space="preserve">egional </w:t>
      </w:r>
      <w:r>
        <w:t>catalyst learning community to include:</w:t>
      </w:r>
    </w:p>
    <w:p w14:paraId="7A9B5284" w14:textId="77777777" w:rsidR="0043379C" w:rsidRPr="004B042C" w:rsidRDefault="0043379C" w:rsidP="0043379C">
      <w:pPr>
        <w:numPr>
          <w:ilvl w:val="1"/>
          <w:numId w:val="2"/>
        </w:numPr>
        <w:spacing w:after="0" w:line="240" w:lineRule="auto"/>
      </w:pPr>
      <w:r w:rsidRPr="004B042C">
        <w:t xml:space="preserve">Roles </w:t>
      </w:r>
      <w:r>
        <w:t xml:space="preserve">&amp; </w:t>
      </w:r>
      <w:r w:rsidRPr="004B042C">
        <w:t xml:space="preserve">responsibilities </w:t>
      </w:r>
      <w:r>
        <w:t xml:space="preserve">in </w:t>
      </w:r>
      <w:r w:rsidRPr="004B042C">
        <w:t>job description </w:t>
      </w:r>
    </w:p>
    <w:p w14:paraId="33B9886A" w14:textId="77777777" w:rsidR="0043379C" w:rsidRPr="004B042C" w:rsidRDefault="0043379C" w:rsidP="0043379C">
      <w:pPr>
        <w:numPr>
          <w:ilvl w:val="1"/>
          <w:numId w:val="2"/>
        </w:numPr>
        <w:tabs>
          <w:tab w:val="num" w:pos="1080"/>
        </w:tabs>
        <w:spacing w:after="0" w:line="240" w:lineRule="auto"/>
      </w:pPr>
      <w:r>
        <w:t>U</w:t>
      </w:r>
      <w:r w:rsidRPr="004B042C">
        <w:t>pdate regional team members </w:t>
      </w:r>
    </w:p>
    <w:p w14:paraId="6FB32B16" w14:textId="77777777" w:rsidR="0043379C" w:rsidRPr="004B042C" w:rsidRDefault="0043379C" w:rsidP="0043379C">
      <w:pPr>
        <w:numPr>
          <w:ilvl w:val="1"/>
          <w:numId w:val="2"/>
        </w:numPr>
        <w:tabs>
          <w:tab w:val="num" w:pos="1080"/>
        </w:tabs>
        <w:spacing w:after="0" w:line="240" w:lineRule="auto"/>
      </w:pPr>
      <w:r w:rsidRPr="004B042C">
        <w:t xml:space="preserve">Update </w:t>
      </w:r>
      <w:r>
        <w:t xml:space="preserve">our dashboard </w:t>
      </w:r>
      <w:r w:rsidRPr="004B042C">
        <w:t>for your region (every 90 days). </w:t>
      </w:r>
    </w:p>
    <w:p w14:paraId="11C134EC" w14:textId="02903DFB" w:rsidR="0043379C" w:rsidRDefault="0043379C" w:rsidP="0043379C">
      <w:pPr>
        <w:numPr>
          <w:ilvl w:val="1"/>
          <w:numId w:val="2"/>
        </w:numPr>
        <w:tabs>
          <w:tab w:val="num" w:pos="1080"/>
        </w:tabs>
        <w:spacing w:after="0" w:line="240" w:lineRule="auto"/>
      </w:pPr>
      <w:r w:rsidRPr="004B042C">
        <w:t>D</w:t>
      </w:r>
      <w:r>
        <w:t>avid</w:t>
      </w:r>
      <w:r w:rsidRPr="004B042C">
        <w:t xml:space="preserve"> P join first 15 minutes to log</w:t>
      </w:r>
      <w:r>
        <w:t>-on</w:t>
      </w:r>
      <w:r w:rsidRPr="004B042C">
        <w:t xml:space="preserve"> </w:t>
      </w:r>
      <w:r>
        <w:t xml:space="preserve">new users </w:t>
      </w:r>
      <w:r w:rsidRPr="004B042C">
        <w:t>/</w:t>
      </w:r>
      <w:r>
        <w:t xml:space="preserve"> </w:t>
      </w:r>
      <w:r w:rsidRPr="004B042C">
        <w:t>back-office staff </w:t>
      </w:r>
    </w:p>
    <w:p w14:paraId="7659E84B" w14:textId="77777777" w:rsidR="0043379C" w:rsidRDefault="0043379C" w:rsidP="0043379C">
      <w:pPr>
        <w:spacing w:after="0" w:line="240" w:lineRule="auto"/>
        <w:ind w:left="1440"/>
      </w:pPr>
    </w:p>
    <w:bookmarkEnd w:id="0"/>
    <w:p w14:paraId="110D113B" w14:textId="7991B881" w:rsidR="00421319" w:rsidRDefault="00100A91">
      <w:r>
        <w:t xml:space="preserve">Relating to </w:t>
      </w:r>
      <w:r w:rsidRPr="0013397F">
        <w:rPr>
          <w:highlight w:val="yellow"/>
        </w:rPr>
        <w:t>national</w:t>
      </w:r>
      <w:r>
        <w:t xml:space="preserve"> facilitators:</w:t>
      </w:r>
    </w:p>
    <w:p w14:paraId="32D384DB" w14:textId="70FE7D35" w:rsidR="0043379C" w:rsidRPr="00B40352" w:rsidRDefault="0043379C" w:rsidP="0043379C">
      <w:pPr>
        <w:pStyle w:val="ListParagraph"/>
        <w:numPr>
          <w:ilvl w:val="0"/>
          <w:numId w:val="1"/>
        </w:numPr>
      </w:pPr>
      <w:r>
        <w:t xml:space="preserve">Clarity and </w:t>
      </w:r>
      <w:r w:rsidRPr="00B40352">
        <w:t>steps</w:t>
      </w:r>
      <w:r w:rsidRPr="0043379C">
        <w:t xml:space="preserve"> on how to organize a national gathering followed by a national process including best pr</w:t>
      </w:r>
      <w:r w:rsidRPr="00B40352">
        <w:t>actices</w:t>
      </w:r>
      <w:r>
        <w:t xml:space="preserve"> and principles, e.g. </w:t>
      </w:r>
      <w:r w:rsidRPr="00B40352">
        <w:t>Competition to Cooperation</w:t>
      </w:r>
      <w:r>
        <w:t>.</w:t>
      </w:r>
    </w:p>
    <w:p w14:paraId="4CE9B45E" w14:textId="77777777" w:rsidR="0043379C" w:rsidRDefault="0043379C" w:rsidP="0043379C">
      <w:pPr>
        <w:pStyle w:val="ListParagraph"/>
        <w:numPr>
          <w:ilvl w:val="1"/>
          <w:numId w:val="1"/>
        </w:numPr>
      </w:pPr>
      <w:r>
        <w:t>Supported by written role description including importance and responsibilities of the national facilitator role</w:t>
      </w:r>
    </w:p>
    <w:p w14:paraId="053DB386" w14:textId="5F055A16" w:rsidR="0043379C" w:rsidRDefault="0043379C" w:rsidP="0043379C">
      <w:pPr>
        <w:pStyle w:val="ListParagraph"/>
        <w:numPr>
          <w:ilvl w:val="1"/>
          <w:numId w:val="1"/>
        </w:numPr>
      </w:pPr>
      <w:r>
        <w:t>discussed in learning community</w:t>
      </w:r>
    </w:p>
    <w:p w14:paraId="0DB18F93" w14:textId="631D7CAD" w:rsidR="0043379C" w:rsidRDefault="0043379C" w:rsidP="0043379C">
      <w:pPr>
        <w:pStyle w:val="ListParagraph"/>
        <w:numPr>
          <w:ilvl w:val="1"/>
          <w:numId w:val="1"/>
        </w:numPr>
      </w:pPr>
      <w:r>
        <w:t xml:space="preserve">posted to </w:t>
      </w:r>
      <w:bookmarkStart w:id="1" w:name="_Hlk189248856"/>
      <w:r>
        <w:fldChar w:fldCharType="begin"/>
      </w:r>
      <w:r>
        <w:instrText>HYPERLINK "https://collaborate2saturate.org/leadership-resources-for-national-collaboration/"</w:instrText>
      </w:r>
      <w:r>
        <w:fldChar w:fldCharType="separate"/>
      </w:r>
      <w:r w:rsidRPr="009D738C">
        <w:rPr>
          <w:rStyle w:val="Hyperlink"/>
        </w:rPr>
        <w:t>https://collaborate2saturate.org/leadership-resources-for-national-collaboration/</w:t>
      </w:r>
      <w:r>
        <w:fldChar w:fldCharType="end"/>
      </w:r>
      <w:bookmarkEnd w:id="1"/>
      <w:r>
        <w:t xml:space="preserve">  </w:t>
      </w:r>
    </w:p>
    <w:p w14:paraId="1BA08426" w14:textId="77777777" w:rsidR="00A17355" w:rsidRDefault="00A17355" w:rsidP="00A17355">
      <w:pPr>
        <w:pStyle w:val="ListParagraph"/>
        <w:numPr>
          <w:ilvl w:val="0"/>
          <w:numId w:val="1"/>
        </w:numPr>
      </w:pPr>
      <w:r>
        <w:t>Means to gather and share best practices</w:t>
      </w:r>
    </w:p>
    <w:p w14:paraId="55F0D6A0" w14:textId="467EE27D" w:rsidR="00100A91" w:rsidRDefault="00100A91" w:rsidP="00100A91">
      <w:pPr>
        <w:pStyle w:val="ListParagraph"/>
        <w:numPr>
          <w:ilvl w:val="0"/>
          <w:numId w:val="1"/>
        </w:numPr>
      </w:pPr>
      <w:r>
        <w:t>Inviting denominations to the table</w:t>
      </w:r>
    </w:p>
    <w:p w14:paraId="1411CA91" w14:textId="676D6662" w:rsidR="00100A91" w:rsidRDefault="00100A91" w:rsidP="00100A91">
      <w:pPr>
        <w:pStyle w:val="ListParagraph"/>
        <w:numPr>
          <w:ilvl w:val="0"/>
          <w:numId w:val="1"/>
        </w:numPr>
      </w:pPr>
      <w:r>
        <w:t>Discussion on mapping the unreached</w:t>
      </w:r>
    </w:p>
    <w:p w14:paraId="21E34AF8" w14:textId="6239468A" w:rsidR="00100A91" w:rsidRDefault="00100A91" w:rsidP="00100A91">
      <w:pPr>
        <w:pStyle w:val="ListParagraph"/>
        <w:numPr>
          <w:ilvl w:val="0"/>
          <w:numId w:val="1"/>
        </w:numPr>
      </w:pPr>
      <w:r>
        <w:t>Use of website to coordinate national process (password protected or other secure means)</w:t>
      </w:r>
    </w:p>
    <w:p w14:paraId="14FE6161" w14:textId="2D60A349" w:rsidR="00100A91" w:rsidRDefault="00100A91" w:rsidP="00100A91">
      <w:pPr>
        <w:pStyle w:val="ListParagraph"/>
        <w:numPr>
          <w:ilvl w:val="0"/>
          <w:numId w:val="1"/>
        </w:numPr>
      </w:pPr>
      <w:r>
        <w:t>Gathering stories which can be shared in C2S newsletter/website</w:t>
      </w:r>
    </w:p>
    <w:p w14:paraId="79FD8730" w14:textId="09B3741C" w:rsidR="0043379C" w:rsidRPr="004B042C" w:rsidRDefault="0043379C" w:rsidP="0043379C">
      <w:pPr>
        <w:pStyle w:val="ListParagraph"/>
        <w:numPr>
          <w:ilvl w:val="0"/>
          <w:numId w:val="1"/>
        </w:numPr>
        <w:spacing w:after="0"/>
      </w:pPr>
      <w:r w:rsidRPr="004B042C">
        <w:t xml:space="preserve">April </w:t>
      </w:r>
      <w:r>
        <w:t>15</w:t>
      </w:r>
      <w:r w:rsidRPr="004B042C">
        <w:t xml:space="preserve">/25 </w:t>
      </w:r>
      <w:r>
        <w:t>national facilitators learning community to include:</w:t>
      </w:r>
    </w:p>
    <w:p w14:paraId="09E96061" w14:textId="1B1E50C3" w:rsidR="0043379C" w:rsidRDefault="0043379C" w:rsidP="0043379C">
      <w:pPr>
        <w:numPr>
          <w:ilvl w:val="1"/>
          <w:numId w:val="1"/>
        </w:numPr>
        <w:tabs>
          <w:tab w:val="num" w:pos="1080"/>
        </w:tabs>
        <w:spacing w:after="0" w:line="240" w:lineRule="auto"/>
      </w:pPr>
      <w:r w:rsidRPr="004B042C">
        <w:t xml:space="preserve">Roles </w:t>
      </w:r>
      <w:r>
        <w:t xml:space="preserve">&amp; </w:t>
      </w:r>
      <w:r w:rsidRPr="004B042C">
        <w:t xml:space="preserve">responsibilities </w:t>
      </w:r>
      <w:r>
        <w:t xml:space="preserve">in </w:t>
      </w:r>
      <w:r w:rsidRPr="004B042C">
        <w:t>job description </w:t>
      </w:r>
    </w:p>
    <w:p w14:paraId="10F021CE" w14:textId="77777777" w:rsidR="0043379C" w:rsidRDefault="0043379C" w:rsidP="0043379C">
      <w:pPr>
        <w:spacing w:after="0" w:line="240" w:lineRule="auto"/>
        <w:ind w:left="1440"/>
      </w:pPr>
    </w:p>
    <w:p w14:paraId="6D6AC99C" w14:textId="0F4C32AD" w:rsidR="00A17355" w:rsidRDefault="00A17355" w:rsidP="00A17355">
      <w:r>
        <w:t xml:space="preserve">Relating to </w:t>
      </w:r>
      <w:r w:rsidRPr="0013397F">
        <w:rPr>
          <w:highlight w:val="yellow"/>
        </w:rPr>
        <w:t>website</w:t>
      </w:r>
    </w:p>
    <w:p w14:paraId="4E11F259" w14:textId="218B0CE9" w:rsidR="001D15B9" w:rsidRPr="001D15B9" w:rsidRDefault="001D15B9" w:rsidP="00A17355">
      <w:pPr>
        <w:pStyle w:val="ListParagraph"/>
        <w:numPr>
          <w:ilvl w:val="0"/>
          <w:numId w:val="3"/>
        </w:numPr>
      </w:pPr>
      <w:r>
        <w:t>W</w:t>
      </w:r>
      <w:r w:rsidRPr="00C02404">
        <w:t xml:space="preserve">ebpage </w:t>
      </w:r>
      <w:r>
        <w:t xml:space="preserve">added </w:t>
      </w:r>
      <w:r w:rsidRPr="00C02404">
        <w:t>for each region with events and updates which can be shared publicly</w:t>
      </w:r>
      <w:r>
        <w:t>.</w:t>
      </w:r>
    </w:p>
    <w:p w14:paraId="50AB2A17" w14:textId="77777777" w:rsidR="00ED1CE5" w:rsidRPr="00ED1CE5" w:rsidRDefault="00A17355" w:rsidP="00701307">
      <w:pPr>
        <w:pStyle w:val="ListParagraph"/>
        <w:numPr>
          <w:ilvl w:val="0"/>
          <w:numId w:val="3"/>
        </w:numPr>
      </w:pPr>
      <w:r w:rsidRPr="00A17355">
        <w:rPr>
          <w:rFonts w:cstheme="minorHAnsi"/>
        </w:rPr>
        <w:t>Translations into Spanish and other languages - C2S website, materials etc.</w:t>
      </w:r>
      <w:r w:rsidR="00701307">
        <w:rPr>
          <w:rFonts w:cstheme="minorHAnsi"/>
        </w:rPr>
        <w:t xml:space="preserve"> </w:t>
      </w:r>
    </w:p>
    <w:p w14:paraId="0BC426B4" w14:textId="3F9BA239" w:rsidR="00701307" w:rsidRPr="0094146F" w:rsidRDefault="00701307" w:rsidP="00ED1CE5">
      <w:pPr>
        <w:pStyle w:val="ListParagraph"/>
        <w:numPr>
          <w:ilvl w:val="1"/>
          <w:numId w:val="3"/>
        </w:numPr>
      </w:pPr>
      <w:r>
        <w:rPr>
          <w:rFonts w:cstheme="minorHAnsi"/>
        </w:rPr>
        <w:t>Initially d</w:t>
      </w:r>
      <w:r w:rsidR="00110AF2" w:rsidRPr="00701307">
        <w:rPr>
          <w:rFonts w:cstheme="minorHAnsi"/>
        </w:rPr>
        <w:t>istinguish between core (priority for translation) and supportive material (to be considered for translation later)</w:t>
      </w:r>
      <w:r w:rsidRPr="00701307">
        <w:rPr>
          <w:rFonts w:cstheme="minorHAnsi"/>
        </w:rPr>
        <w:t xml:space="preserve"> - </w:t>
      </w:r>
      <w:r w:rsidRPr="00701307">
        <w:t>Murray</w:t>
      </w:r>
      <w:r>
        <w:t xml:space="preserve"> to </w:t>
      </w:r>
      <w:r w:rsidRPr="0094146F">
        <w:t>draft for April 4 meeting)</w:t>
      </w:r>
    </w:p>
    <w:p w14:paraId="7013FB04" w14:textId="4EBAF6B4" w:rsidR="00110AF2" w:rsidRPr="002E7B0F" w:rsidRDefault="00ED1CE5" w:rsidP="00110AF2">
      <w:pPr>
        <w:pStyle w:val="ListParagraph"/>
        <w:numPr>
          <w:ilvl w:val="1"/>
          <w:numId w:val="3"/>
        </w:numPr>
      </w:pPr>
      <w:r>
        <w:t>Agree initial languages</w:t>
      </w:r>
    </w:p>
    <w:p w14:paraId="4C1D81FB" w14:textId="637B4B53" w:rsidR="00ED1CE5" w:rsidRDefault="00ED1CE5" w:rsidP="00ED1CE5">
      <w:r>
        <w:t xml:space="preserve">Relating to </w:t>
      </w:r>
      <w:r w:rsidR="0013397F" w:rsidRPr="0013397F">
        <w:rPr>
          <w:highlight w:val="yellow"/>
        </w:rPr>
        <w:t>n</w:t>
      </w:r>
      <w:r w:rsidRPr="0013397F">
        <w:rPr>
          <w:highlight w:val="yellow"/>
        </w:rPr>
        <w:t>ewsletter</w:t>
      </w:r>
      <w:r w:rsidRPr="00ED1CE5">
        <w:t>:</w:t>
      </w:r>
      <w:r>
        <w:t xml:space="preserve"> </w:t>
      </w:r>
    </w:p>
    <w:p w14:paraId="5D568178" w14:textId="5A5BF30E" w:rsidR="00ED1CE5" w:rsidRDefault="00ED1CE5" w:rsidP="00ED1CE5">
      <w:pPr>
        <w:pStyle w:val="ListParagraph"/>
        <w:numPr>
          <w:ilvl w:val="0"/>
          <w:numId w:val="7"/>
        </w:numPr>
      </w:pPr>
      <w:r>
        <w:t xml:space="preserve">Dulcie </w:t>
      </w:r>
      <w:r w:rsidR="00EA2F12">
        <w:t xml:space="preserve">to </w:t>
      </w:r>
      <w:r>
        <w:t>champion</w:t>
      </w:r>
    </w:p>
    <w:p w14:paraId="2536289F" w14:textId="29C11E86" w:rsidR="0043379C" w:rsidRPr="0043379C" w:rsidRDefault="0043379C" w:rsidP="00ED1CE5">
      <w:pPr>
        <w:pStyle w:val="ListParagraph"/>
        <w:numPr>
          <w:ilvl w:val="0"/>
          <w:numId w:val="7"/>
        </w:numPr>
      </w:pPr>
      <w:r w:rsidRPr="0043379C">
        <w:t>How can we source stories and pictures? WhatsApp, regional teams, how else?</w:t>
      </w:r>
    </w:p>
    <w:p w14:paraId="6C1CB061" w14:textId="14883C53" w:rsidR="00ED1CE5" w:rsidRDefault="00ED1CE5" w:rsidP="00ED1CE5">
      <w:pPr>
        <w:pStyle w:val="ListParagraph"/>
        <w:numPr>
          <w:ilvl w:val="0"/>
          <w:numId w:val="7"/>
        </w:numPr>
      </w:pPr>
      <w:r w:rsidRPr="00EA2F12">
        <w:t>Murray</w:t>
      </w:r>
      <w:r>
        <w:t xml:space="preserve"> to include a review in a 3</w:t>
      </w:r>
      <w:r w:rsidRPr="00ED1CE5">
        <w:rPr>
          <w:vertAlign w:val="superscript"/>
        </w:rPr>
        <w:t>rd</w:t>
      </w:r>
      <w:r>
        <w:t xml:space="preserve"> quarter agenda.</w:t>
      </w:r>
    </w:p>
    <w:p w14:paraId="6DFC0B85" w14:textId="7122C117" w:rsidR="002E7B0F" w:rsidRDefault="002E7B0F" w:rsidP="002E7B0F">
      <w:r w:rsidRPr="0013397F">
        <w:rPr>
          <w:highlight w:val="yellow"/>
        </w:rPr>
        <w:t>Scaffolding</w:t>
      </w:r>
      <w:r>
        <w:t>:</w:t>
      </w:r>
    </w:p>
    <w:p w14:paraId="4FC4FCE7" w14:textId="1FD6EBD5" w:rsidR="002E7B0F" w:rsidRDefault="002E7B0F" w:rsidP="002E7B0F">
      <w:pPr>
        <w:pStyle w:val="ListParagraph"/>
        <w:numPr>
          <w:ilvl w:val="0"/>
          <w:numId w:val="3"/>
        </w:numPr>
      </w:pPr>
      <w:r>
        <w:t>Succession plan for each of us</w:t>
      </w:r>
      <w:r w:rsidR="0013397F">
        <w:t>,</w:t>
      </w:r>
      <w:r>
        <w:t xml:space="preserve"> but </w:t>
      </w:r>
      <w:r w:rsidR="0013397F">
        <w:t xml:space="preserve">priority for </w:t>
      </w:r>
      <w:r>
        <w:t>Murray</w:t>
      </w:r>
    </w:p>
    <w:p w14:paraId="36F824F8" w14:textId="78084279" w:rsidR="002E7B0F" w:rsidRDefault="002E7B0F" w:rsidP="002E7B0F">
      <w:pPr>
        <w:pStyle w:val="ListParagraph"/>
        <w:numPr>
          <w:ilvl w:val="0"/>
          <w:numId w:val="3"/>
        </w:numPr>
      </w:pPr>
      <w:r>
        <w:t>Small working admin/exec team meeting every 6 weeks between our regular meetings</w:t>
      </w:r>
    </w:p>
    <w:p w14:paraId="56B8EBEF" w14:textId="77777777" w:rsidR="007E49B2" w:rsidRDefault="007E49B2" w:rsidP="007E49B2"/>
    <w:sectPr w:rsidR="007E49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A37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534F9"/>
    <w:multiLevelType w:val="hybridMultilevel"/>
    <w:tmpl w:val="E0DE4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D0673"/>
    <w:multiLevelType w:val="multilevel"/>
    <w:tmpl w:val="E12E5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935029A"/>
    <w:multiLevelType w:val="hybridMultilevel"/>
    <w:tmpl w:val="14323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106E"/>
    <w:multiLevelType w:val="hybridMultilevel"/>
    <w:tmpl w:val="FBC69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4815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C08C0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56CA4"/>
    <w:multiLevelType w:val="hybridMultilevel"/>
    <w:tmpl w:val="6B7A9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B07B1"/>
    <w:multiLevelType w:val="hybridMultilevel"/>
    <w:tmpl w:val="6EECB65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43A67"/>
    <w:multiLevelType w:val="hybridMultilevel"/>
    <w:tmpl w:val="9C7E1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406BF"/>
    <w:multiLevelType w:val="multilevel"/>
    <w:tmpl w:val="58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42794"/>
    <w:multiLevelType w:val="hybridMultilevel"/>
    <w:tmpl w:val="00EEE2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27C08"/>
    <w:multiLevelType w:val="hybridMultilevel"/>
    <w:tmpl w:val="21029B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4125830">
    <w:abstractNumId w:val="1"/>
  </w:num>
  <w:num w:numId="2" w16cid:durableId="1920628612">
    <w:abstractNumId w:val="7"/>
  </w:num>
  <w:num w:numId="3" w16cid:durableId="317542164">
    <w:abstractNumId w:val="11"/>
  </w:num>
  <w:num w:numId="4" w16cid:durableId="1659650041">
    <w:abstractNumId w:val="12"/>
  </w:num>
  <w:num w:numId="5" w16cid:durableId="688025397">
    <w:abstractNumId w:val="2"/>
  </w:num>
  <w:num w:numId="6" w16cid:durableId="988241753">
    <w:abstractNumId w:val="0"/>
  </w:num>
  <w:num w:numId="7" w16cid:durableId="599949219">
    <w:abstractNumId w:val="9"/>
  </w:num>
  <w:num w:numId="8" w16cid:durableId="1794789540">
    <w:abstractNumId w:val="8"/>
  </w:num>
  <w:num w:numId="9" w16cid:durableId="1558936315">
    <w:abstractNumId w:val="5"/>
  </w:num>
  <w:num w:numId="10" w16cid:durableId="1863007028">
    <w:abstractNumId w:val="10"/>
  </w:num>
  <w:num w:numId="11" w16cid:durableId="1832214343">
    <w:abstractNumId w:val="6"/>
  </w:num>
  <w:num w:numId="12" w16cid:durableId="1354919617">
    <w:abstractNumId w:val="3"/>
  </w:num>
  <w:num w:numId="13" w16cid:durableId="1049650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5F"/>
    <w:rsid w:val="00014B1E"/>
    <w:rsid w:val="00095EE2"/>
    <w:rsid w:val="000A384C"/>
    <w:rsid w:val="00100A91"/>
    <w:rsid w:val="00110AF2"/>
    <w:rsid w:val="00122868"/>
    <w:rsid w:val="0013397F"/>
    <w:rsid w:val="001D15B9"/>
    <w:rsid w:val="00250D46"/>
    <w:rsid w:val="002B4303"/>
    <w:rsid w:val="002D3C5F"/>
    <w:rsid w:val="002E7B0F"/>
    <w:rsid w:val="0030128D"/>
    <w:rsid w:val="00302614"/>
    <w:rsid w:val="0030374A"/>
    <w:rsid w:val="00324ED4"/>
    <w:rsid w:val="00330A55"/>
    <w:rsid w:val="003E6C0D"/>
    <w:rsid w:val="00421319"/>
    <w:rsid w:val="0043379C"/>
    <w:rsid w:val="004B7EFC"/>
    <w:rsid w:val="00690B20"/>
    <w:rsid w:val="00701307"/>
    <w:rsid w:val="007718E3"/>
    <w:rsid w:val="0077305B"/>
    <w:rsid w:val="007B3A09"/>
    <w:rsid w:val="007E49B2"/>
    <w:rsid w:val="00827150"/>
    <w:rsid w:val="0084155A"/>
    <w:rsid w:val="008D152D"/>
    <w:rsid w:val="00906219"/>
    <w:rsid w:val="009117F1"/>
    <w:rsid w:val="00936BA1"/>
    <w:rsid w:val="00A17355"/>
    <w:rsid w:val="00A45E04"/>
    <w:rsid w:val="00BF1624"/>
    <w:rsid w:val="00C10AC5"/>
    <w:rsid w:val="00C224E2"/>
    <w:rsid w:val="00CE6296"/>
    <w:rsid w:val="00D1502C"/>
    <w:rsid w:val="00EA2F12"/>
    <w:rsid w:val="00ED1CE5"/>
    <w:rsid w:val="00F066A0"/>
    <w:rsid w:val="00F1249E"/>
    <w:rsid w:val="00F46930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F4F1"/>
  <w15:chartTrackingRefBased/>
  <w15:docId w15:val="{83E4D8B3-9D38-4904-9E8C-B95F7401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C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15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5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5E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laborate2saturate.org/resources-for-regional-cataly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7W1fVLgiJy-6TQNE1jvtTNBYdIJvEpOwKGhGyWMV7g/edit?tab=t.0" TargetMode="External"/><Relationship Id="rId5" Type="http://schemas.openxmlformats.org/officeDocument/2006/relationships/hyperlink" Target="https://docs.google.com/spreadsheets/d/1bdl_UIWLQlyk6ozxLQamMMWLHmhmhSma/edit?gid=3889588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3</cp:revision>
  <dcterms:created xsi:type="dcterms:W3CDTF">2025-03-20T00:15:00Z</dcterms:created>
  <dcterms:modified xsi:type="dcterms:W3CDTF">2025-03-20T00:17:00Z</dcterms:modified>
</cp:coreProperties>
</file>